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2" w:rsidRPr="009F09E5" w:rsidRDefault="009F09E5" w:rsidP="009F09E5">
      <w:pPr>
        <w:jc w:val="center"/>
        <w:rPr>
          <w:b/>
          <w:sz w:val="36"/>
          <w:szCs w:val="36"/>
        </w:rPr>
      </w:pPr>
      <w:r w:rsidRPr="009F09E5">
        <w:rPr>
          <w:b/>
          <w:sz w:val="36"/>
          <w:szCs w:val="36"/>
        </w:rPr>
        <w:t>CONSELHO NACIONAL MINISTERIO PÚBLICO</w:t>
      </w:r>
    </w:p>
    <w:p w:rsidR="009F09E5" w:rsidRDefault="009F09E5" w:rsidP="009F09E5">
      <w:pPr>
        <w:jc w:val="center"/>
        <w:rPr>
          <w:b/>
          <w:sz w:val="24"/>
          <w:szCs w:val="24"/>
        </w:rPr>
      </w:pPr>
    </w:p>
    <w:p w:rsidR="009F09E5" w:rsidRPr="00C012DC" w:rsidRDefault="009F09E5" w:rsidP="009F09E5">
      <w:pPr>
        <w:jc w:val="center"/>
        <w:rPr>
          <w:sz w:val="24"/>
          <w:szCs w:val="24"/>
        </w:rPr>
      </w:pPr>
      <w:r w:rsidRPr="00C012DC">
        <w:rPr>
          <w:sz w:val="24"/>
          <w:szCs w:val="24"/>
        </w:rPr>
        <w:t>Urgência</w:t>
      </w:r>
    </w:p>
    <w:p w:rsidR="009F09E5" w:rsidRPr="000C201A" w:rsidRDefault="009F09E5" w:rsidP="009F09E5">
      <w:pPr>
        <w:jc w:val="center"/>
        <w:rPr>
          <w:b/>
          <w:sz w:val="24"/>
          <w:szCs w:val="24"/>
          <w:u w:val="single"/>
        </w:rPr>
      </w:pPr>
      <w:r w:rsidRPr="000C201A">
        <w:rPr>
          <w:b/>
          <w:sz w:val="24"/>
          <w:szCs w:val="24"/>
          <w:u w:val="single"/>
        </w:rPr>
        <w:t>ADENDO</w:t>
      </w:r>
    </w:p>
    <w:p w:rsidR="009F09E5" w:rsidRDefault="009F09E5"/>
    <w:p w:rsidR="009F09E5" w:rsidRDefault="009F09E5">
      <w:pPr>
        <w:rPr>
          <w:rStyle w:val="Forte"/>
          <w:color w:val="000000"/>
        </w:rPr>
      </w:pPr>
    </w:p>
    <w:p w:rsidR="009F09E5" w:rsidRDefault="009F09E5">
      <w:pPr>
        <w:rPr>
          <w:rStyle w:val="Forte"/>
          <w:color w:val="000000"/>
        </w:rPr>
      </w:pPr>
    </w:p>
    <w:p w:rsidR="00237A57" w:rsidRDefault="00237A57">
      <w:pPr>
        <w:rPr>
          <w:rStyle w:val="Forte"/>
          <w:color w:val="000000"/>
        </w:rPr>
      </w:pPr>
    </w:p>
    <w:p w:rsidR="00237A57" w:rsidRDefault="00237A57">
      <w:pPr>
        <w:rPr>
          <w:rStyle w:val="Forte"/>
          <w:color w:val="000000"/>
        </w:rPr>
      </w:pPr>
    </w:p>
    <w:p w:rsidR="00237A57" w:rsidRDefault="00237A57">
      <w:pPr>
        <w:rPr>
          <w:rStyle w:val="Forte"/>
          <w:color w:val="000000"/>
        </w:rPr>
      </w:pPr>
    </w:p>
    <w:p w:rsidR="009F09E5" w:rsidRDefault="009F09E5">
      <w:pPr>
        <w:rPr>
          <w:b/>
          <w:bCs/>
          <w:color w:val="000000"/>
        </w:rPr>
      </w:pPr>
      <w:r>
        <w:rPr>
          <w:rStyle w:val="Forte"/>
          <w:color w:val="000000"/>
        </w:rPr>
        <w:t xml:space="preserve">Procedimento de Controle Administrativo </w:t>
      </w:r>
      <w:r>
        <w:rPr>
          <w:b/>
          <w:bCs/>
          <w:color w:val="000000"/>
        </w:rPr>
        <w:t>CNMP n° 0.00.000.0001170/2012-53</w:t>
      </w:r>
      <w:r>
        <w:rPr>
          <w:color w:val="000000"/>
        </w:rPr>
        <w:t xml:space="preserve">, que foi distribuído, por prevenção, ao </w:t>
      </w:r>
      <w:r>
        <w:rPr>
          <w:b/>
          <w:bCs/>
          <w:color w:val="000000"/>
        </w:rPr>
        <w:t xml:space="preserve">Conselheiro Mario Luiz </w:t>
      </w:r>
      <w:proofErr w:type="spellStart"/>
      <w:r>
        <w:rPr>
          <w:b/>
          <w:bCs/>
          <w:color w:val="000000"/>
        </w:rPr>
        <w:t>Bonsaglia</w:t>
      </w:r>
      <w:proofErr w:type="spellEnd"/>
      <w:r>
        <w:rPr>
          <w:b/>
          <w:bCs/>
          <w:color w:val="000000"/>
        </w:rPr>
        <w:t>.</w:t>
      </w:r>
    </w:p>
    <w:p w:rsidR="009F09E5" w:rsidRPr="00D367F8" w:rsidRDefault="009F09E5">
      <w:pPr>
        <w:rPr>
          <w:b/>
          <w:bCs/>
        </w:rPr>
      </w:pPr>
      <w:r w:rsidRPr="00D367F8">
        <w:rPr>
          <w:rStyle w:val="pesquisalabel"/>
          <w:b/>
        </w:rPr>
        <w:t>Nº. Processo:</w:t>
      </w:r>
      <w:r w:rsidRPr="00D367F8">
        <w:rPr>
          <w:b/>
        </w:rPr>
        <w:t xml:space="preserve"> </w:t>
      </w:r>
      <w:hyperlink r:id="rId5" w:history="1">
        <w:r w:rsidRPr="00D367F8">
          <w:rPr>
            <w:rStyle w:val="Hyperlink"/>
            <w:b/>
            <w:color w:val="auto"/>
          </w:rPr>
          <w:t>0.00.000.001170/2012-53</w:t>
        </w:r>
      </w:hyperlink>
    </w:p>
    <w:p w:rsidR="009F09E5" w:rsidRDefault="009F09E5">
      <w:pPr>
        <w:rPr>
          <w:b/>
          <w:bCs/>
          <w:color w:val="000000"/>
        </w:rPr>
      </w:pPr>
    </w:p>
    <w:p w:rsidR="009F09E5" w:rsidRDefault="009F09E5">
      <w:pPr>
        <w:rPr>
          <w:b/>
          <w:bCs/>
          <w:color w:val="000000"/>
        </w:rPr>
      </w:pPr>
    </w:p>
    <w:p w:rsidR="009F09E5" w:rsidRDefault="009F09E5"/>
    <w:p w:rsidR="009F09E5" w:rsidRDefault="009F09E5"/>
    <w:p w:rsidR="009F09E5" w:rsidRDefault="009F09E5"/>
    <w:p w:rsidR="009F09E5" w:rsidRDefault="009F09E5"/>
    <w:p w:rsidR="00C012DC" w:rsidRDefault="009F09E5" w:rsidP="009F09E5">
      <w:pPr>
        <w:jc w:val="both"/>
        <w:rPr>
          <w:rFonts w:asciiTheme="majorHAnsi" w:hAnsiTheme="majorHAnsi"/>
          <w:sz w:val="24"/>
          <w:szCs w:val="24"/>
        </w:rPr>
      </w:pPr>
      <w:r w:rsidRPr="00D367F8">
        <w:rPr>
          <w:rFonts w:asciiTheme="majorHAnsi" w:hAnsiTheme="majorHAnsi"/>
          <w:b/>
          <w:sz w:val="24"/>
          <w:szCs w:val="24"/>
          <w:u w:val="single"/>
        </w:rPr>
        <w:t>João Lucas Santos Silveira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já devidamente qualificado nos autos em epigrafe, vem respeitosamente, per</w:t>
      </w:r>
      <w:r w:rsidR="00D367F8">
        <w:rPr>
          <w:rFonts w:asciiTheme="majorHAnsi" w:hAnsiTheme="majorHAnsi"/>
          <w:sz w:val="24"/>
          <w:szCs w:val="24"/>
        </w:rPr>
        <w:t xml:space="preserve">ante, a Vossa Excelência, afim, reforçar </w:t>
      </w:r>
      <w:r>
        <w:rPr>
          <w:rFonts w:asciiTheme="majorHAnsi" w:hAnsiTheme="majorHAnsi"/>
          <w:sz w:val="24"/>
          <w:szCs w:val="24"/>
        </w:rPr>
        <w:t>o contido no processo em tramitação</w:t>
      </w:r>
      <w:r w:rsidR="00D367F8">
        <w:rPr>
          <w:rFonts w:asciiTheme="majorHAnsi" w:hAnsiTheme="majorHAnsi"/>
          <w:sz w:val="24"/>
          <w:szCs w:val="24"/>
        </w:rPr>
        <w:t xml:space="preserve"> </w:t>
      </w:r>
      <w:r w:rsidR="00237A57">
        <w:rPr>
          <w:rFonts w:asciiTheme="majorHAnsi" w:hAnsiTheme="majorHAnsi"/>
          <w:sz w:val="24"/>
          <w:szCs w:val="24"/>
        </w:rPr>
        <w:t xml:space="preserve">neste </w:t>
      </w:r>
      <w:r w:rsidR="00D367F8">
        <w:rPr>
          <w:rFonts w:asciiTheme="majorHAnsi" w:hAnsiTheme="majorHAnsi"/>
          <w:sz w:val="24"/>
          <w:szCs w:val="24"/>
        </w:rPr>
        <w:t>augusto</w:t>
      </w:r>
      <w:r>
        <w:rPr>
          <w:rFonts w:asciiTheme="majorHAnsi" w:hAnsiTheme="majorHAnsi"/>
          <w:sz w:val="24"/>
          <w:szCs w:val="24"/>
        </w:rPr>
        <w:t xml:space="preserve"> e respeitável órgão</w:t>
      </w:r>
      <w:r w:rsidR="00D367F8">
        <w:rPr>
          <w:rFonts w:asciiTheme="majorHAnsi" w:hAnsiTheme="majorHAnsi"/>
          <w:sz w:val="24"/>
          <w:szCs w:val="24"/>
        </w:rPr>
        <w:t xml:space="preserve">, relativo </w:t>
      </w:r>
      <w:r w:rsidR="000C201A">
        <w:rPr>
          <w:rFonts w:asciiTheme="majorHAnsi" w:hAnsiTheme="majorHAnsi"/>
          <w:sz w:val="24"/>
          <w:szCs w:val="24"/>
        </w:rPr>
        <w:t>a</w:t>
      </w:r>
      <w:r w:rsidR="00D367F8">
        <w:rPr>
          <w:rFonts w:asciiTheme="majorHAnsi" w:hAnsiTheme="majorHAnsi"/>
          <w:sz w:val="24"/>
          <w:szCs w:val="24"/>
        </w:rPr>
        <w:t>o</w:t>
      </w:r>
      <w:r w:rsidR="000C201A">
        <w:rPr>
          <w:rFonts w:asciiTheme="majorHAnsi" w:hAnsiTheme="majorHAnsi"/>
          <w:sz w:val="24"/>
          <w:szCs w:val="24"/>
        </w:rPr>
        <w:t xml:space="preserve"> problema da questão d</w:t>
      </w:r>
      <w:r>
        <w:rPr>
          <w:rFonts w:asciiTheme="majorHAnsi" w:hAnsiTheme="majorHAnsi"/>
          <w:sz w:val="24"/>
          <w:szCs w:val="24"/>
        </w:rPr>
        <w:t>o certame realizado pela FUNDEP ao provimento de cargo analista e oficial</w:t>
      </w:r>
      <w:r w:rsidR="00D367F8">
        <w:rPr>
          <w:rFonts w:asciiTheme="majorHAnsi" w:hAnsiTheme="majorHAnsi"/>
          <w:sz w:val="24"/>
          <w:szCs w:val="24"/>
        </w:rPr>
        <w:t xml:space="preserve"> serviço diverso de Minas Gerais</w:t>
      </w:r>
      <w:r w:rsidR="000C201A">
        <w:rPr>
          <w:rFonts w:asciiTheme="majorHAnsi" w:hAnsiTheme="majorHAnsi"/>
          <w:sz w:val="24"/>
          <w:szCs w:val="24"/>
        </w:rPr>
        <w:t>, acrescento</w:t>
      </w:r>
      <w:r>
        <w:rPr>
          <w:rFonts w:asciiTheme="majorHAnsi" w:hAnsiTheme="majorHAnsi"/>
          <w:sz w:val="24"/>
          <w:szCs w:val="24"/>
        </w:rPr>
        <w:t xml:space="preserve"> as seguintes informação, </w:t>
      </w:r>
      <w:r w:rsidR="00D367F8">
        <w:rPr>
          <w:rFonts w:asciiTheme="majorHAnsi" w:hAnsiTheme="majorHAnsi"/>
          <w:sz w:val="24"/>
          <w:szCs w:val="24"/>
        </w:rPr>
        <w:t xml:space="preserve">no que tange a </w:t>
      </w:r>
      <w:r w:rsidRPr="000C201A">
        <w:rPr>
          <w:rFonts w:asciiTheme="majorHAnsi" w:hAnsiTheme="majorHAnsi"/>
          <w:b/>
          <w:sz w:val="24"/>
          <w:szCs w:val="24"/>
        </w:rPr>
        <w:t>questão n. 44</w:t>
      </w:r>
      <w:r>
        <w:rPr>
          <w:rFonts w:asciiTheme="majorHAnsi" w:hAnsiTheme="majorHAnsi"/>
          <w:sz w:val="24"/>
          <w:szCs w:val="24"/>
        </w:rPr>
        <w:t xml:space="preserve"> da prova de analista de direito, </w:t>
      </w:r>
      <w:r w:rsidR="00237A57">
        <w:rPr>
          <w:rFonts w:asciiTheme="majorHAnsi" w:hAnsiTheme="majorHAnsi"/>
          <w:sz w:val="24"/>
          <w:szCs w:val="24"/>
        </w:rPr>
        <w:t>aproveito o ensejo, e</w:t>
      </w:r>
      <w:r w:rsidR="00D367F8">
        <w:rPr>
          <w:rFonts w:asciiTheme="majorHAnsi" w:hAnsiTheme="majorHAnsi"/>
          <w:sz w:val="24"/>
          <w:szCs w:val="24"/>
        </w:rPr>
        <w:t xml:space="preserve">levo </w:t>
      </w:r>
      <w:r>
        <w:rPr>
          <w:rFonts w:asciiTheme="majorHAnsi" w:hAnsiTheme="majorHAnsi"/>
          <w:sz w:val="24"/>
          <w:szCs w:val="24"/>
        </w:rPr>
        <w:t>minha estima</w:t>
      </w:r>
      <w:r w:rsidR="00D367F8">
        <w:rPr>
          <w:rFonts w:asciiTheme="majorHAnsi" w:hAnsiTheme="majorHAnsi"/>
          <w:sz w:val="24"/>
          <w:szCs w:val="24"/>
        </w:rPr>
        <w:t xml:space="preserve"> e apreço pela belíssima </w:t>
      </w:r>
      <w:r w:rsidR="00C012DC">
        <w:rPr>
          <w:rFonts w:asciiTheme="majorHAnsi" w:hAnsiTheme="majorHAnsi"/>
          <w:sz w:val="24"/>
          <w:szCs w:val="24"/>
        </w:rPr>
        <w:t xml:space="preserve">atribuição deste conselho, e </w:t>
      </w:r>
      <w:r w:rsidR="00D367F8">
        <w:rPr>
          <w:rFonts w:asciiTheme="majorHAnsi" w:hAnsiTheme="majorHAnsi"/>
          <w:sz w:val="24"/>
          <w:szCs w:val="24"/>
        </w:rPr>
        <w:t xml:space="preserve">aos </w:t>
      </w:r>
      <w:r w:rsidR="00C012DC">
        <w:rPr>
          <w:rFonts w:asciiTheme="majorHAnsi" w:hAnsiTheme="majorHAnsi"/>
          <w:sz w:val="24"/>
          <w:szCs w:val="24"/>
        </w:rPr>
        <w:t xml:space="preserve">meus </w:t>
      </w:r>
      <w:r w:rsidR="00D367F8">
        <w:rPr>
          <w:rFonts w:asciiTheme="majorHAnsi" w:hAnsiTheme="majorHAnsi"/>
          <w:sz w:val="24"/>
          <w:szCs w:val="24"/>
        </w:rPr>
        <w:t>cumpriment</w:t>
      </w:r>
      <w:r w:rsidR="00C012DC">
        <w:rPr>
          <w:rFonts w:asciiTheme="majorHAnsi" w:hAnsiTheme="majorHAnsi"/>
          <w:sz w:val="24"/>
          <w:szCs w:val="24"/>
        </w:rPr>
        <w:t xml:space="preserve">os, </w:t>
      </w:r>
      <w:r w:rsidR="00237A57">
        <w:rPr>
          <w:rFonts w:asciiTheme="majorHAnsi" w:hAnsiTheme="majorHAnsi"/>
          <w:sz w:val="24"/>
          <w:szCs w:val="24"/>
        </w:rPr>
        <w:t xml:space="preserve">a legalidade e </w:t>
      </w:r>
      <w:r w:rsidR="00D367F8">
        <w:rPr>
          <w:rFonts w:asciiTheme="majorHAnsi" w:hAnsiTheme="majorHAnsi"/>
          <w:sz w:val="24"/>
          <w:szCs w:val="24"/>
        </w:rPr>
        <w:t>a justiça</w:t>
      </w:r>
      <w:r w:rsidR="00C012DC">
        <w:rPr>
          <w:rFonts w:asciiTheme="majorHAnsi" w:hAnsiTheme="majorHAnsi"/>
          <w:sz w:val="24"/>
          <w:szCs w:val="24"/>
        </w:rPr>
        <w:t xml:space="preserve"> se tornará presente. </w:t>
      </w: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C012DC" w:rsidRDefault="00C012DC" w:rsidP="009F09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Excelência, com problemas ocorridos neste certame, provas problemáticas, tornando uma prova aparentemente não típica do ministério público </w:t>
      </w:r>
      <w:r w:rsidRPr="000C201A">
        <w:rPr>
          <w:rFonts w:asciiTheme="majorHAnsi" w:hAnsiTheme="majorHAnsi"/>
          <w:sz w:val="24"/>
          <w:szCs w:val="24"/>
          <w:u w:val="single"/>
        </w:rPr>
        <w:t>como a questão 44 do caderno de prova analista em direito</w:t>
      </w:r>
      <w:r w:rsidR="00237A57">
        <w:rPr>
          <w:rFonts w:asciiTheme="majorHAnsi" w:hAnsiTheme="majorHAnsi"/>
          <w:sz w:val="24"/>
          <w:szCs w:val="24"/>
        </w:rPr>
        <w:t xml:space="preserve">, onde </w:t>
      </w:r>
      <w:r>
        <w:rPr>
          <w:rFonts w:asciiTheme="majorHAnsi" w:hAnsiTheme="majorHAnsi"/>
          <w:sz w:val="24"/>
          <w:szCs w:val="24"/>
        </w:rPr>
        <w:t xml:space="preserve">é contrária a instituição, site do MPMG, e acontecendo o </w:t>
      </w:r>
      <w:r w:rsidR="00237A57">
        <w:rPr>
          <w:rFonts w:asciiTheme="majorHAnsi" w:hAnsiTheme="majorHAnsi"/>
          <w:sz w:val="24"/>
          <w:szCs w:val="24"/>
        </w:rPr>
        <w:t xml:space="preserve">problema do </w:t>
      </w:r>
      <w:r w:rsidRPr="00237A57">
        <w:rPr>
          <w:rFonts w:asciiTheme="majorHAnsi" w:hAnsiTheme="majorHAnsi"/>
          <w:b/>
          <w:sz w:val="24"/>
          <w:szCs w:val="24"/>
        </w:rPr>
        <w:t>VENERI CONTRA FACTUM PROPRIUM</w:t>
      </w:r>
      <w:r>
        <w:rPr>
          <w:rFonts w:asciiTheme="majorHAnsi" w:hAnsiTheme="majorHAnsi"/>
          <w:sz w:val="24"/>
          <w:szCs w:val="24"/>
        </w:rPr>
        <w:t xml:space="preserve"> “vedação de comportamento contraditório”</w:t>
      </w:r>
      <w:r w:rsidR="00237A57">
        <w:rPr>
          <w:rFonts w:asciiTheme="majorHAnsi" w:hAnsiTheme="majorHAnsi"/>
          <w:sz w:val="24"/>
          <w:szCs w:val="24"/>
        </w:rPr>
        <w:t xml:space="preserve">, em </w:t>
      </w:r>
      <w:r w:rsidR="00237A57" w:rsidRPr="00237A57">
        <w:rPr>
          <w:rFonts w:asciiTheme="majorHAnsi" w:hAnsiTheme="majorHAnsi"/>
          <w:sz w:val="24"/>
          <w:szCs w:val="24"/>
          <w:u w:val="single"/>
        </w:rPr>
        <w:t>uma conduta que</w:t>
      </w:r>
      <w:r w:rsidR="00237A57">
        <w:rPr>
          <w:rFonts w:asciiTheme="majorHAnsi" w:hAnsiTheme="majorHAnsi"/>
          <w:sz w:val="24"/>
          <w:szCs w:val="24"/>
        </w:rPr>
        <w:t xml:space="preserve"> </w:t>
      </w:r>
      <w:r w:rsidR="00237A57" w:rsidRPr="00237A57">
        <w:rPr>
          <w:rFonts w:asciiTheme="majorHAnsi" w:hAnsiTheme="majorHAnsi"/>
          <w:sz w:val="24"/>
          <w:szCs w:val="24"/>
          <w:u w:val="single"/>
        </w:rPr>
        <w:t>causou expectativa de confiança</w:t>
      </w:r>
      <w:r>
        <w:rPr>
          <w:rFonts w:asciiTheme="majorHAnsi" w:hAnsiTheme="majorHAnsi"/>
          <w:sz w:val="24"/>
          <w:szCs w:val="24"/>
        </w:rPr>
        <w:t xml:space="preserve"> – corrente esta, </w:t>
      </w:r>
      <w:r w:rsidR="000C201A">
        <w:rPr>
          <w:rFonts w:asciiTheme="majorHAnsi" w:hAnsiTheme="majorHAnsi"/>
          <w:sz w:val="24"/>
          <w:szCs w:val="24"/>
        </w:rPr>
        <w:t xml:space="preserve">surgiu </w:t>
      </w:r>
      <w:r>
        <w:rPr>
          <w:rFonts w:asciiTheme="majorHAnsi" w:hAnsiTheme="majorHAnsi"/>
          <w:sz w:val="24"/>
          <w:szCs w:val="24"/>
        </w:rPr>
        <w:t xml:space="preserve">nos tribunais de São Paulo- SP. </w:t>
      </w:r>
    </w:p>
    <w:p w:rsidR="00237A57" w:rsidRPr="000C201A" w:rsidRDefault="00237A57" w:rsidP="009F09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Venho, respeitosamente, </w:t>
      </w:r>
      <w:r w:rsidRPr="000C201A">
        <w:rPr>
          <w:rFonts w:asciiTheme="majorHAnsi" w:hAnsiTheme="majorHAnsi"/>
          <w:b/>
          <w:sz w:val="24"/>
          <w:szCs w:val="24"/>
        </w:rPr>
        <w:t>acrescentar em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7A57">
        <w:rPr>
          <w:rFonts w:asciiTheme="majorHAnsi" w:hAnsiTheme="majorHAnsi"/>
          <w:b/>
          <w:sz w:val="24"/>
          <w:szCs w:val="24"/>
        </w:rPr>
        <w:t>anexo</w:t>
      </w:r>
      <w:r>
        <w:rPr>
          <w:rFonts w:asciiTheme="majorHAnsi" w:hAnsiTheme="majorHAnsi"/>
          <w:sz w:val="24"/>
          <w:szCs w:val="24"/>
        </w:rPr>
        <w:t xml:space="preserve">, acatamento no cenário jurídico a impetração do promotor de justiça ao mandado de segurança coletivo, como devasta jurisprudência do STJ, e como de notável, </w:t>
      </w:r>
      <w:r w:rsidRPr="00237A57">
        <w:rPr>
          <w:rFonts w:asciiTheme="majorHAnsi" w:hAnsiTheme="majorHAnsi"/>
          <w:sz w:val="24"/>
          <w:szCs w:val="24"/>
          <w:u w:val="single"/>
        </w:rPr>
        <w:t xml:space="preserve">A INDEPENDÊNCIA DO MINISTERIO PÚBLICO NÃO SE SUSTENTA APENAS DO BERÇO ESPLÊNDIO </w:t>
      </w:r>
      <w:r w:rsidR="000C201A">
        <w:rPr>
          <w:rFonts w:asciiTheme="majorHAnsi" w:hAnsiTheme="majorHAnsi"/>
          <w:sz w:val="24"/>
          <w:szCs w:val="24"/>
          <w:u w:val="single"/>
        </w:rPr>
        <w:t>DA CONSTITUIÇÃO FEDERAL,</w:t>
      </w:r>
      <w:proofErr w:type="gramStart"/>
      <w:r w:rsidR="000C201A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C201A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="000C201A">
        <w:rPr>
          <w:rFonts w:asciiTheme="majorHAnsi" w:hAnsiTheme="majorHAnsi"/>
          <w:sz w:val="24"/>
          <w:szCs w:val="24"/>
        </w:rPr>
        <w:t xml:space="preserve">trago abaixo, o fortalecimento do objeto sendo questionado. </w:t>
      </w: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Obrigado pela </w:t>
      </w:r>
      <w:r w:rsidR="000C201A">
        <w:rPr>
          <w:rFonts w:asciiTheme="majorHAnsi" w:hAnsiTheme="majorHAnsi"/>
          <w:sz w:val="24"/>
          <w:szCs w:val="24"/>
        </w:rPr>
        <w:t xml:space="preserve">atenção, </w:t>
      </w:r>
      <w:r>
        <w:rPr>
          <w:rFonts w:asciiTheme="majorHAnsi" w:hAnsiTheme="majorHAnsi"/>
          <w:sz w:val="24"/>
          <w:szCs w:val="24"/>
        </w:rPr>
        <w:t xml:space="preserve">carinho </w:t>
      </w:r>
      <w:r w:rsidR="000C201A">
        <w:rPr>
          <w:rFonts w:asciiTheme="majorHAnsi" w:hAnsiTheme="majorHAnsi"/>
          <w:sz w:val="24"/>
          <w:szCs w:val="24"/>
        </w:rPr>
        <w:t xml:space="preserve">prestado, é visto que milhares de candidato sentiram-se prejudicados como uma questão como esta, sendo inclusive impedimento de ir para próxima fase subsequente- correção da redação, cujo já foi divulgado o resultado da redação nesse momento pelo presidente da comissão de concurso realizado pela FUNDEP. </w:t>
      </w:r>
    </w:p>
    <w:p w:rsidR="000C201A" w:rsidRDefault="000C201A" w:rsidP="009F09E5">
      <w:pPr>
        <w:jc w:val="both"/>
        <w:rPr>
          <w:rFonts w:asciiTheme="majorHAnsi" w:hAnsiTheme="majorHAnsi"/>
          <w:sz w:val="24"/>
          <w:szCs w:val="24"/>
        </w:rPr>
      </w:pPr>
    </w:p>
    <w:p w:rsidR="00B057AA" w:rsidRDefault="00B057AA" w:rsidP="009F09E5">
      <w:pPr>
        <w:jc w:val="both"/>
        <w:rPr>
          <w:rFonts w:asciiTheme="majorHAnsi" w:hAnsiTheme="majorHAnsi"/>
          <w:b/>
          <w:noProof/>
          <w:sz w:val="24"/>
          <w:szCs w:val="24"/>
          <w:u w:val="single"/>
          <w:lang w:eastAsia="pt-BR"/>
        </w:rPr>
      </w:pPr>
    </w:p>
    <w:p w:rsidR="001438E7" w:rsidRDefault="000C201A" w:rsidP="009F09E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C201A">
        <w:rPr>
          <w:rFonts w:asciiTheme="majorHAnsi" w:hAnsiTheme="majorHAnsi"/>
          <w:b/>
          <w:sz w:val="24"/>
          <w:szCs w:val="24"/>
          <w:u w:val="single"/>
        </w:rPr>
        <w:t xml:space="preserve">Em anexo: </w:t>
      </w:r>
      <w:r w:rsidR="00B057AA">
        <w:rPr>
          <w:rFonts w:asciiTheme="majorHAnsi" w:hAnsiTheme="majorHAnsi"/>
          <w:b/>
          <w:sz w:val="24"/>
          <w:szCs w:val="24"/>
          <w:u w:val="single"/>
        </w:rPr>
        <w:t xml:space="preserve">Além do </w:t>
      </w:r>
      <w:r w:rsidR="001438E7">
        <w:rPr>
          <w:rFonts w:asciiTheme="majorHAnsi" w:hAnsiTheme="majorHAnsi"/>
          <w:b/>
          <w:sz w:val="24"/>
          <w:szCs w:val="24"/>
          <w:u w:val="single"/>
        </w:rPr>
        <w:t xml:space="preserve">site </w:t>
      </w:r>
      <w:r w:rsidR="00B057AA">
        <w:rPr>
          <w:rFonts w:asciiTheme="majorHAnsi" w:hAnsiTheme="majorHAnsi"/>
          <w:b/>
          <w:sz w:val="24"/>
          <w:szCs w:val="24"/>
          <w:u w:val="single"/>
        </w:rPr>
        <w:t xml:space="preserve">MPMG, agora, o outro site </w:t>
      </w:r>
      <w:r w:rsidR="001438E7">
        <w:rPr>
          <w:rFonts w:asciiTheme="majorHAnsi" w:hAnsiTheme="majorHAnsi"/>
          <w:b/>
          <w:sz w:val="24"/>
          <w:szCs w:val="24"/>
          <w:u w:val="single"/>
        </w:rPr>
        <w:t>do promotor que impetrou mandado segurança coletivo</w:t>
      </w:r>
      <w:r w:rsidR="00B057AA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bookmarkStart w:id="0" w:name="_GoBack"/>
      <w:bookmarkEnd w:id="0"/>
    </w:p>
    <w:p w:rsidR="001438E7" w:rsidRDefault="00B057AA" w:rsidP="009F09E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1759884</wp:posOffset>
                </wp:positionH>
                <wp:positionV relativeFrom="paragraph">
                  <wp:posOffset>262815</wp:posOffset>
                </wp:positionV>
                <wp:extent cx="43030" cy="634701"/>
                <wp:effectExtent l="76200" t="0" r="71755" b="5143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30" cy="6347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38.55pt;margin-top:20.7pt;width:3.4pt;height:5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B057AA" w:rsidRDefault="00B057AA" w:rsidP="009F09E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C201A" w:rsidRPr="000C201A" w:rsidRDefault="000C201A" w:rsidP="009F09E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C201A">
        <w:rPr>
          <w:rFonts w:asciiTheme="majorHAnsi" w:hAnsiTheme="majorHAnsi"/>
          <w:b/>
          <w:sz w:val="24"/>
          <w:szCs w:val="24"/>
          <w:u w:val="single"/>
        </w:rPr>
        <w:t xml:space="preserve">  </w:t>
      </w:r>
    </w:p>
    <w:p w:rsidR="000C201A" w:rsidRDefault="000C201A" w:rsidP="009F09E5">
      <w:pPr>
        <w:jc w:val="both"/>
        <w:rPr>
          <w:rFonts w:asciiTheme="majorHAnsi" w:hAnsiTheme="majorHAnsi"/>
          <w:sz w:val="24"/>
          <w:szCs w:val="24"/>
        </w:rPr>
      </w:pPr>
    </w:p>
    <w:p w:rsidR="00B057AA" w:rsidRDefault="00B057AA" w:rsidP="00B057AA">
      <w:pPr>
        <w:rPr>
          <w:rStyle w:val="apple-converted-space"/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http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// </w:t>
      </w:r>
      <w:proofErr w:type="spellStart"/>
      <w:r>
        <w:rPr>
          <w:rFonts w:ascii="Arial" w:hAnsi="Arial" w:cs="Arial"/>
          <w:b/>
          <w:sz w:val="24"/>
          <w:szCs w:val="24"/>
        </w:rPr>
        <w:t>mp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jusbrasil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. </w:t>
      </w:r>
      <w:proofErr w:type="gramStart"/>
      <w:r>
        <w:rPr>
          <w:rFonts w:ascii="Arial" w:hAnsi="Arial" w:cs="Arial"/>
          <w:b/>
          <w:sz w:val="24"/>
          <w:szCs w:val="24"/>
        </w:rPr>
        <w:t>com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/</w:t>
      </w:r>
      <w:r>
        <w:rPr>
          <w:rStyle w:val="apple-converted-space"/>
          <w:rFonts w:ascii="Arial" w:hAnsi="Arial" w:cs="Arial"/>
          <w:b/>
          <w:sz w:val="24"/>
          <w:szCs w:val="24"/>
        </w:rPr>
        <w:t> </w:t>
      </w:r>
      <w:hyperlink r:id="rId6" w:history="1">
        <w:r>
          <w:rPr>
            <w:rStyle w:val="Hyperlink"/>
            <w:rFonts w:ascii="Arial" w:hAnsi="Arial" w:cs="Arial"/>
            <w:b/>
            <w:color w:val="006600"/>
            <w:sz w:val="24"/>
            <w:szCs w:val="24"/>
          </w:rPr>
          <w:t>noticias</w:t>
        </w:r>
      </w:hyperlink>
      <w:r>
        <w:rPr>
          <w:rStyle w:val="apple-converted-space"/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/ 3028603 / </w:t>
      </w:r>
      <w:proofErr w:type="spellStart"/>
      <w:r>
        <w:rPr>
          <w:rFonts w:ascii="Arial" w:hAnsi="Arial" w:cs="Arial"/>
          <w:b/>
          <w:sz w:val="24"/>
          <w:szCs w:val="24"/>
        </w:rPr>
        <w:t>mp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-impetra - mandado - de - </w:t>
      </w:r>
      <w:proofErr w:type="spellStart"/>
      <w:r>
        <w:rPr>
          <w:rFonts w:ascii="Arial" w:hAnsi="Arial" w:cs="Arial"/>
          <w:b/>
          <w:sz w:val="24"/>
          <w:szCs w:val="24"/>
        </w:rPr>
        <w:t>seguranca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contra</w:t>
      </w:r>
      <w:r>
        <w:rPr>
          <w:rFonts w:ascii="Arial" w:hAnsi="Arial" w:cs="Arial"/>
          <w:b/>
          <w:sz w:val="24"/>
          <w:szCs w:val="24"/>
        </w:rPr>
        <w:t xml:space="preserve"> - diretor - de - escola - em -</w:t>
      </w:r>
      <w:r>
        <w:rPr>
          <w:rFonts w:ascii="Arial" w:hAnsi="Arial" w:cs="Arial"/>
          <w:b/>
          <w:sz w:val="24"/>
          <w:szCs w:val="24"/>
        </w:rPr>
        <w:t>bandeirantes</w:t>
      </w:r>
      <w:r>
        <w:rPr>
          <w:rStyle w:val="apple-converted-space"/>
          <w:rFonts w:ascii="Arial" w:hAnsi="Arial" w:cs="Arial"/>
          <w:b/>
          <w:sz w:val="24"/>
          <w:szCs w:val="24"/>
        </w:rPr>
        <w:t> </w:t>
      </w:r>
    </w:p>
    <w:p w:rsidR="00B057AA" w:rsidRPr="00B057AA" w:rsidRDefault="00B057AA" w:rsidP="00B057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05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MP impetra mandado de segurança contra diretor de escola em Bandeirantes</w:t>
      </w:r>
    </w:p>
    <w:p w:rsidR="00B057AA" w:rsidRPr="00B057AA" w:rsidRDefault="00B057AA" w:rsidP="00B0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Ministério Público de Mato Grosso do Sul, por meio do Promotor de Justiça </w:t>
      </w:r>
      <w:proofErr w:type="spellStart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>Jui</w:t>
      </w:r>
      <w:proofErr w:type="spellEnd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Bueno Nogueira, impetrou na segunda-feira (13) mandado de segurança coletivo contra o Diretor da Escola Estadual Ernesto </w:t>
      </w:r>
      <w:proofErr w:type="spellStart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>Solon</w:t>
      </w:r>
      <w:proofErr w:type="spellEnd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Borges de Bandeirantes em razão de </w:t>
      </w: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sucessivos indeferimentos de matrículas de estudantes menores de 18 anos no curso EJA (Educação de Jovens e Adultos), ofertado no período noturno. </w:t>
      </w:r>
    </w:p>
    <w:p w:rsidR="00B057AA" w:rsidRPr="00B057AA" w:rsidRDefault="00B057AA" w:rsidP="00B0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13 de dezembro de 2011, a Secretaria Estadual de Educação editou a Resolução SED n.º 2.498, que fixa a idade mínima de 18 anos para a matrícula de adolescentes nas fases do curso de Educação de Jovens e Adultos EJA II do Ensino Médio. </w:t>
      </w:r>
    </w:p>
    <w:p w:rsidR="00B057AA" w:rsidRPr="00B057AA" w:rsidRDefault="00B057AA" w:rsidP="00B0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entanto, exceto pelo sistema EJA, o Poder Público Estadual não mais oferece ensino regular noturno para crianças e adolescentes residentes no município de Bandeirantes, violando, dessa forma, o direito daqueles que não reúnem condições para cursar a educação básica obrigatória durante o dia. </w:t>
      </w:r>
    </w:p>
    <w:p w:rsidR="00B057AA" w:rsidRPr="00B057AA" w:rsidRDefault="00B057AA" w:rsidP="00B0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</w:t>
      </w:r>
      <w:hyperlink r:id="rId7" w:tooltip="Artigo 21 da Lei de Diretrizes e Bases - Lei 9394/96" w:history="1">
        <w:r w:rsidRPr="00B05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21</w:t>
        </w:r>
      </w:hyperlink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inciso </w:t>
      </w:r>
      <w:hyperlink r:id="rId8" w:tooltip="Inciso I do Artigo 21 da Lei de Diretrizes e Bases - Lei 9394/96" w:history="1">
        <w:r w:rsidRPr="00B05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</w:t>
        </w:r>
      </w:hyperlink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Lei n.º </w:t>
      </w:r>
      <w:hyperlink r:id="rId9" w:tooltip="Lei de Diretrizes e Bases - Lei 9394/96" w:history="1">
        <w:r w:rsidRPr="00B05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9.394</w:t>
        </w:r>
      </w:hyperlink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/96 (Lei das Diretrizes e Bases da Educação) estabelece que a educação básica </w:t>
      </w:r>
      <w:proofErr w:type="gramStart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composta do ensino médio e, por conseguinte, sua oferta deve ser gratuita e obrigatória pelo Poder Público, inclusive pelo sistema EJA para todos aqueles que não tiveram acesso na idade própria. </w:t>
      </w:r>
    </w:p>
    <w:p w:rsidR="00B057AA" w:rsidRPr="00B057AA" w:rsidRDefault="00B057AA" w:rsidP="00B0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última quinta-feira (16), com base nos argumentos expostos pelo Promotor, o Juiz Fernando Moreira Freitas da Silva deferiu o pedido liminar do mandado de segurança coletivo para determinar que autoridade coatora efetue a matrícula de adolescentes nas etapas do ensino médio do curso EJA, independentemente da comprovação da idade de 18 anos, </w:t>
      </w:r>
      <w:proofErr w:type="gramStart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>sob pena</w:t>
      </w:r>
      <w:proofErr w:type="gramEnd"/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desobediência. </w:t>
      </w:r>
    </w:p>
    <w:p w:rsidR="00B057AA" w:rsidRPr="00B057AA" w:rsidRDefault="00B057AA" w:rsidP="00B05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7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se tratar de mandado de segurança coletivo, o Magistrado ainda determinou a intimação de adolescentes que haviam impetrado mandado de segurança individual para que, desistindo destes, fossem beneficiados com a extensão dos efeitos da decisão liminar, que alcança todos aqueles que ainda não completaram 18 anos e pretendem efetivar sua matrícula nas etapas do ensino médio do curso EJA oferecido pela escola. </w:t>
      </w:r>
    </w:p>
    <w:p w:rsidR="00B057AA" w:rsidRDefault="00B057AA" w:rsidP="00B057AA">
      <w:pPr>
        <w:rPr>
          <w:rStyle w:val="apple-converted-space"/>
          <w:rFonts w:ascii="Arial" w:hAnsi="Arial" w:cs="Arial"/>
          <w:b/>
          <w:sz w:val="24"/>
          <w:szCs w:val="24"/>
        </w:rPr>
      </w:pPr>
    </w:p>
    <w:p w:rsidR="000C201A" w:rsidRDefault="000C201A" w:rsidP="009F09E5">
      <w:pPr>
        <w:jc w:val="both"/>
        <w:rPr>
          <w:rFonts w:asciiTheme="majorHAnsi" w:hAnsiTheme="majorHAnsi"/>
          <w:sz w:val="24"/>
          <w:szCs w:val="24"/>
        </w:rPr>
      </w:pPr>
    </w:p>
    <w:p w:rsidR="00B057AA" w:rsidRDefault="00B057AA" w:rsidP="009F09E5">
      <w:pPr>
        <w:jc w:val="both"/>
        <w:rPr>
          <w:rFonts w:asciiTheme="majorHAnsi" w:hAnsiTheme="majorHAnsi"/>
          <w:sz w:val="24"/>
          <w:szCs w:val="24"/>
        </w:rPr>
      </w:pPr>
    </w:p>
    <w:p w:rsidR="000C201A" w:rsidRDefault="000C201A" w:rsidP="009F09E5">
      <w:pPr>
        <w:jc w:val="both"/>
        <w:rPr>
          <w:rFonts w:asciiTheme="majorHAnsi" w:hAnsiTheme="majorHAnsi"/>
          <w:sz w:val="24"/>
          <w:szCs w:val="24"/>
        </w:rPr>
      </w:pPr>
    </w:p>
    <w:p w:rsidR="000C201A" w:rsidRDefault="000C201A" w:rsidP="009F09E5">
      <w:pPr>
        <w:jc w:val="both"/>
        <w:rPr>
          <w:rFonts w:asciiTheme="majorHAnsi" w:hAnsiTheme="majorHAnsi"/>
          <w:sz w:val="24"/>
          <w:szCs w:val="24"/>
        </w:rPr>
      </w:pPr>
    </w:p>
    <w:p w:rsidR="000C201A" w:rsidRDefault="000C201A" w:rsidP="009F09E5">
      <w:pPr>
        <w:jc w:val="both"/>
        <w:rPr>
          <w:rFonts w:asciiTheme="majorHAnsi" w:hAnsiTheme="majorHAnsi"/>
          <w:sz w:val="24"/>
          <w:szCs w:val="24"/>
        </w:rPr>
      </w:pP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237A57" w:rsidRDefault="00237A57" w:rsidP="009F09E5">
      <w:pPr>
        <w:jc w:val="both"/>
        <w:rPr>
          <w:rFonts w:asciiTheme="majorHAnsi" w:hAnsiTheme="majorHAnsi"/>
          <w:sz w:val="24"/>
          <w:szCs w:val="24"/>
        </w:rPr>
      </w:pPr>
    </w:p>
    <w:p w:rsidR="00D367F8" w:rsidRPr="009F09E5" w:rsidRDefault="00D367F8" w:rsidP="009F09E5">
      <w:pPr>
        <w:jc w:val="both"/>
        <w:rPr>
          <w:rFonts w:asciiTheme="majorHAnsi" w:hAnsiTheme="majorHAnsi"/>
          <w:sz w:val="24"/>
          <w:szCs w:val="24"/>
        </w:rPr>
      </w:pPr>
    </w:p>
    <w:sectPr w:rsidR="00D367F8" w:rsidRPr="009F0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5"/>
    <w:rsid w:val="000C201A"/>
    <w:rsid w:val="001438E7"/>
    <w:rsid w:val="00237A57"/>
    <w:rsid w:val="00855C92"/>
    <w:rsid w:val="009F09E5"/>
    <w:rsid w:val="00B057AA"/>
    <w:rsid w:val="00C012DC"/>
    <w:rsid w:val="00D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09E5"/>
    <w:rPr>
      <w:b/>
      <w:bCs/>
    </w:rPr>
  </w:style>
  <w:style w:type="character" w:customStyle="1" w:styleId="pesquisalabel">
    <w:name w:val="pesquisalabel"/>
    <w:basedOn w:val="Fontepargpadro"/>
    <w:rsid w:val="009F09E5"/>
  </w:style>
  <w:style w:type="character" w:styleId="Hyperlink">
    <w:name w:val="Hyperlink"/>
    <w:basedOn w:val="Fontepargpadro"/>
    <w:uiPriority w:val="99"/>
    <w:semiHidden/>
    <w:unhideWhenUsed/>
    <w:rsid w:val="009F09E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0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F09E5"/>
    <w:rPr>
      <w:b/>
      <w:bCs/>
    </w:rPr>
  </w:style>
  <w:style w:type="character" w:customStyle="1" w:styleId="pesquisalabel">
    <w:name w:val="pesquisalabel"/>
    <w:basedOn w:val="Fontepargpadro"/>
    <w:rsid w:val="009F09E5"/>
  </w:style>
  <w:style w:type="character" w:styleId="Hyperlink">
    <w:name w:val="Hyperlink"/>
    <w:basedOn w:val="Fontepargpadro"/>
    <w:uiPriority w:val="99"/>
    <w:semiHidden/>
    <w:unhideWhenUsed/>
    <w:rsid w:val="009F09E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0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9224/lei-de-diretrizes-e-bases-lei-9394-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09224/lei-de-diretrizes-e-bases-lei-9394-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.concursos.correioweb.com.br/viewtopic.php?p=7614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licativos.cnmp.gov.br/consultaProcessual/consultaProcesso.se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109224/lei-de-diretrizes-e-bases-lei-9394-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2012-10-29T16:41:00Z</dcterms:created>
  <dcterms:modified xsi:type="dcterms:W3CDTF">2012-10-30T21:22:00Z</dcterms:modified>
</cp:coreProperties>
</file>